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c07802ae5e4862" /><Relationship Type="http://schemas.openxmlformats.org/package/2006/relationships/metadata/core-properties" Target="/docProps/core.xml" Id="R5cdf63a5f678491d" /><Relationship Type="http://schemas.openxmlformats.org/officeDocument/2006/relationships/extended-properties" Target="/docProps/app.xml" Id="R5631b94290ce45f2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BlockText"/>
      </w:pPr>
      <w:r>
        <w:t>The error "Start and end of auto-generated range "ds.seas" inside a paragraph-block-behavior block got placed in different cells, which is invalid. To fix, define all ranges explicitly." occurred because a pbb (paragraph-block-behavior) formatter on an auto-generated range started in one table cell and ended in another. A pbb formatter must start and end in the same table cell.</w:t>
      </w:r>
    </w:p>
    <w:tbl>
      <w:tblPr>
        <w:tblStyle w:val="ListTable4-Accent4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/>
            <w:r/>
            <w:r/>
            <w:r/>
            <w:r/>
            <w:r>
              <w:t>Pacific</w:t>
            </w:r>
            <w:r>
              <w:t xml:space="preserve">: </w:t>
            </w:r>
            <w:r/>
            <w:r/>
            <w:r>
              <w:t>Australasian Mediterranean Sea</w:t>
            </w:r>
          </w:p>
          <w:tbl>
            <w:tblPr>
              <w:tblStyle w:val="ListTable5Dark-Accent5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p>
                  <w:r>
                    <w:t>Australasian Mediterranean Sea</w:t>
                  </w:r>
                </w:p>
              </w:tc>
            </w:tr>
          </w:tbl>
          <w:p>
            <w:r/>
            <w:r/>
            <w:r/>
            <w:r/>
            <w:r/>
            <w:r>
              <w:t>Pacific</w:t>
            </w:r>
            <w:r>
              <w:t xml:space="preserve">: </w:t>
            </w:r>
            <w:r/>
            <w:r/>
            <w:r>
              <w:t>Philippine Sea</w:t>
            </w:r>
          </w:p>
          <w:tbl>
            <w:tblPr>
              <w:tblStyle w:val="ListTable5Dark-Accent5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p>
                  <w:r>
                    <w:t>Philippine Sea</w:t>
                  </w:r>
                </w:p>
              </w:tc>
            </w:tr>
          </w:tbl>
          <w:p>
            <w:r/>
            <w:r/>
            <w:r/>
            <w:r/>
            <w:r/>
            <w:r>
              <w:t>Pacific</w:t>
            </w:r>
            <w:r>
              <w:t xml:space="preserve">: </w:t>
            </w:r>
            <w:r/>
            <w:r/>
            <w:r>
              <w:t>Coral Sea</w:t>
            </w:r>
          </w:p>
          <w:tbl>
            <w:tblPr>
              <w:tblStyle w:val="ListTable5Dark-Accent5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p>
                  <w:r>
                    <w:t>Coral Sea</w:t>
                  </w:r>
                </w:p>
              </w:tc>
            </w:tr>
          </w:tbl>
          <w:p>
            <w:r/>
            <w:r/>
            <w:r/>
            <w:r/>
            <w:r/>
            <w:r>
              <w:t>Pacific</w:t>
            </w:r>
            <w:r>
              <w:t xml:space="preserve">: </w:t>
            </w:r>
            <w:r/>
            <w:r/>
            <w:r>
              <w:t>South China Sea</w:t>
            </w:r>
          </w:p>
          <w:tbl>
            <w:tblPr>
              <w:tblStyle w:val="ListTable5Dark-Accent5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p>
                  <w:r>
                    <w:t>South China Sea</w:t>
                  </w:r>
                </w:p>
              </w:tc>
            </w:tr>
          </w:tbl>
          <w:p/>
        </w:tc>
      </w:tr>
      <w:tr>
        <w:tc>
          <w:p>
            <w:r/>
            <w:r/>
            <w:r/>
            <w:r/>
            <w:r/>
            <w:r>
              <w:t>Atlantic</w:t>
            </w:r>
            <w:r>
              <w:t xml:space="preserve">: </w:t>
            </w:r>
            <w:r/>
            <w:r/>
            <w:r>
              <w:t>Sargasso Sea</w:t>
            </w:r>
          </w:p>
          <w:tbl>
            <w:tblPr>
              <w:tblStyle w:val="ListTable5Dark-Accent5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p>
                  <w:r>
                    <w:t>Sargasso Sea</w:t>
                  </w:r>
                </w:p>
              </w:tc>
            </w:tr>
          </w:tbl>
          <w:p>
            <w:r/>
            <w:r/>
            <w:r/>
            <w:r/>
            <w:r/>
            <w:r>
              <w:t>Atlantic</w:t>
            </w:r>
            <w:r>
              <w:t xml:space="preserve">: </w:t>
            </w:r>
            <w:r/>
            <w:r/>
            <w:r>
              <w:t>Caribbean Sea</w:t>
            </w:r>
          </w:p>
          <w:tbl>
            <w:tblPr>
              <w:tblStyle w:val="ListTable5Dark-Accent5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p>
                  <w:r>
                    <w:t>Caribbean Sea</w:t>
                  </w:r>
                </w:p>
              </w:tc>
            </w:tr>
          </w:tbl>
          <w:p>
            <w:r/>
            <w:r/>
            <w:r/>
            <w:r/>
            <w:r/>
            <w:r>
              <w:t>Atlantic</w:t>
            </w:r>
            <w:r>
              <w:t xml:space="preserve">: </w:t>
            </w:r>
            <w:r/>
            <w:r/>
            <w:r>
              <w:t>Mediterranean Sea</w:t>
            </w:r>
          </w:p>
          <w:tbl>
            <w:tblPr>
              <w:tblStyle w:val="ListTable5Dark-Accent5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p>
                  <w:r>
                    <w:t>Mediterranean Sea</w:t>
                  </w:r>
                </w:p>
              </w:tc>
            </w:tr>
          </w:tbl>
          <w:p>
            <w:r/>
            <w:r/>
            <w:r/>
            <w:r/>
            <w:r/>
            <w:r>
              <w:t>Atlantic</w:t>
            </w:r>
            <w:r>
              <w:t xml:space="preserve">: </w:t>
            </w:r>
            <w:r/>
            <w:r/>
            <w:r>
              <w:t>Gulf of Guinea</w:t>
            </w:r>
          </w:p>
          <w:tbl>
            <w:tblPr>
              <w:tblStyle w:val="ListTable5Dark-Accent5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p>
                  <w:r>
                    <w:t>Gulf of Guinea</w:t>
                  </w:r>
                </w:p>
              </w:tc>
            </w:tr>
          </w:tbl>
          <w:p/>
        </w:tc>
      </w:tr>
      <w:tr>
        <w:tc>
          <w:p>
            <w:r/>
            <w:r/>
            <w:r/>
            <w:r/>
            <w:r/>
            <w:r>
              <w:t>Indian</w:t>
            </w:r>
            <w:r>
              <w:t xml:space="preserve">: </w:t>
            </w:r>
            <w:r/>
            <w:r/>
            <w:r>
              <w:t>Arabian Sea</w:t>
            </w:r>
          </w:p>
          <w:tbl>
            <w:tblPr>
              <w:tblStyle w:val="ListTable5Dark-Accent5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p>
                  <w:r>
                    <w:t>Arabian Sea</w:t>
                  </w:r>
                </w:p>
              </w:tc>
            </w:tr>
          </w:tbl>
          <w:p>
            <w:r/>
            <w:r/>
            <w:r/>
            <w:r/>
            <w:r/>
            <w:r>
              <w:t>Indian</w:t>
            </w:r>
            <w:r>
              <w:t xml:space="preserve">: </w:t>
            </w:r>
            <w:r/>
            <w:r/>
            <w:r>
              <w:t>Bay of Bengal</w:t>
            </w:r>
          </w:p>
          <w:tbl>
            <w:tblPr>
              <w:tblStyle w:val="ListTable5Dark-Accent5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p>
                  <w:r>
                    <w:t>Bay of Bengal</w:t>
                  </w:r>
                </w:p>
              </w:tc>
            </w:tr>
          </w:tbl>
          <w:p>
            <w:r/>
            <w:r/>
            <w:r/>
            <w:r/>
            <w:r/>
            <w:r>
              <w:t>Indian</w:t>
            </w:r>
            <w:r>
              <w:t xml:space="preserve">: </w:t>
            </w:r>
            <w:r/>
            <w:r/>
            <w:r>
              <w:t>Andaman Sea</w:t>
            </w:r>
          </w:p>
          <w:tbl>
            <w:tblPr>
              <w:tblStyle w:val="ListTable5Dark-Accent5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p>
                  <w:r>
                    <w:t>Andaman Sea</w:t>
                  </w:r>
                </w:p>
              </w:tc>
            </w:tr>
          </w:tbl>
          <w:p>
            <w:r/>
            <w:r/>
            <w:r/>
            <w:r/>
            <w:r/>
            <w:r>
              <w:t>Indian</w:t>
            </w:r>
            <w:r>
              <w:t xml:space="preserve">: </w:t>
            </w:r>
            <w:r/>
            <w:r/>
            <w:r>
              <w:t>Laccadive Sea</w:t>
            </w:r>
          </w:p>
          <w:tbl>
            <w:tblPr>
              <w:tblStyle w:val="ListTable5Dark-Accent5"/>
              <w:tblpPr w:vertAnchor="margin" w:horzAnchor="text"/>
              <w:tblLook w:val="0000" w:firstRow="false" w:lastRow="false" w:firstColumn="false" w:lastColumn="false" w:noHBand="false" w:noVBand="false"/>
            </w:tblPr>
            <w:tblGrid/>
            <w:tr>
              <w:tc>
                <w:p>
                  <w:r>
                    <w:t>Laccadive Sea</w:t>
                  </w:r>
                </w:p>
              </w:tc>
            </w:tr>
          </w:tbl>
          <w:p/>
        </w:tc>
      </w:tr>
    </w:tbl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paragraph" w:styleId="BlockText">
    <w:name w:val="Block Text"/>
    <w:basedOn w:val="Normal"/>
    <w:uiPriority w:val="99"/>
    <w:unhideWhenUsed/>
    <w:pPr>
      <w:pBdr>
        <w:top w:val="single" w:color="4472C4" w:themeColor="accent1" w:sz="2" w:space="10"/>
        <w:left w:val="single" w:color="4472C4" w:themeColor="accent1" w:sz="2" w:space="10"/>
        <w:bottom w:val="single" w:color="4472C4" w:themeColor="accent1" w:sz="2" w:space="10"/>
        <w:right w:val="single" w:color="4472C4" w:themeColor="accent1" w:sz="2" w:space="10"/>
      </w:pBdr>
      <w:ind w:left="1152" w:right="1152"/>
    </w:pPr>
    <w:rPr>
      <w:rFonts w:eastAsiaTheme="minorEastAsia"/>
      <w:i/>
      <w:iCs/>
      <w:color w:val="4472C4" w:themeColor="accent1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table" w:styleId="ListTable4-Accent4">
    <w:name w:val="List Table 4 Accent 4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color="FFD966" w:themeColor="accent4" w:themeTint="99" w:sz="4" w:space="0"/>
        <w:left w:val="single" w:color="FFD966" w:themeColor="accent4" w:themeTint="99" w:sz="4" w:space="0"/>
        <w:bottom w:val="single" w:color="FFD966" w:themeColor="accent4" w:themeTint="99" w:sz="4" w:space="0"/>
        <w:right w:val="single" w:color="FFD966" w:themeColor="accent4" w:themeTint="99" w:sz="4" w:space="0"/>
        <w:insideH w:val="single" w:color="FFD966" w:themeColor="accent4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color="FFD966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5Dark-Accent5">
    <w:name w:val="List Table 5 Dark Accent 5"/>
    <w:basedOn w:val="TableNormal"/>
    <w:uiPriority w:val="5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color="5B9BD5" w:themeColor="accent5" w:sz="24" w:space="0"/>
        <w:left w:val="single" w:color="5B9BD5" w:themeColor="accent5" w:sz="24" w:space="0"/>
        <w:bottom w:val="single" w:color="5B9BD5" w:themeColor="accent5" w:sz="24" w:space="0"/>
        <w:right w:val="single" w:color="5B9BD5" w:themeColor="accent5" w:sz="24" w:space="0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color="FFFFFF" w:themeColor="background1" w:sz="18" w:space="0"/>
        </w:tcBorders>
      </w:tcPr>
    </w:tblStylePr>
    <w:tblStylePr w:type="lastRow">
      <w:rPr>
        <w:b/>
        <w:bCs/>
      </w:rPr>
      <w:tblPr/>
      <w:tcPr>
        <w:tcBorders>
          <w:top w:val="single" w:color="FFFFFF" w:themeColor="background1" w:sz="4" w:space="0"/>
        </w:tcBorders>
      </w:tcPr>
    </w:tblStylePr>
    <w:tblStylePr w:type="firstCol">
      <w:rPr>
        <w:b/>
        <w:bCs/>
      </w:rPr>
      <w:tblPr/>
      <w:tcPr>
        <w:tcBorders>
          <w:right w:val="single" w:color="FFFFFF" w:themeColor="background1" w:sz="4" w:space="0"/>
        </w:tcBorders>
      </w:tcPr>
    </w:tblStylePr>
    <w:tblStylePr w:type="lastCol">
      <w:rPr>
        <w:b/>
        <w:bCs/>
      </w:rPr>
      <w:tblPr/>
      <w:tcPr>
        <w:tcBorders>
          <w:left w:val="single" w:color="FFFFFF" w:themeColor="background1" w:sz="4" w:space="0"/>
        </w:tcBorders>
      </w:tcPr>
    </w:tblStylePr>
    <w:tblStylePr w:type="band1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2Vert">
      <w:tblPr/>
      <w:tcPr>
        <w:tcBorders>
          <w:left w:val="single" w:color="FFFFFF" w:themeColor="background1" w:sz="4" w:space="0"/>
          <w:right w:val="single" w:color="FFFFFF" w:themeColor="background1" w:sz="4" w:space="0"/>
        </w:tcBorders>
      </w:tcPr>
    </w:tblStylePr>
    <w:tblStylePr w:type="band1Horz">
      <w:tblPr/>
      <w:tcPr>
        <w:tcBorders>
          <w:top w:val="single" w:color="FFFFFF" w:themeColor="background1" w:sz="4" w:space="0"/>
          <w:bottom w:val="single" w:color="FFFFFF" w:themeColor="background1" w:sz="4" w:space="0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c4bb5367f4e24e6b" /><Relationship Type="http://schemas.openxmlformats.org/officeDocument/2006/relationships/theme" Target="/word/theme/theme1.xml" Id="Rf0297c6167534bb4" /><Relationship Type="http://schemas.openxmlformats.org/officeDocument/2006/relationships/styles" Target="/word/styles.xml" Id="Re49d87aaefbb49c4" /><Relationship Type="http://schemas.openxmlformats.org/officeDocument/2006/relationships/fontTable" Target="/word/fontTable.xml" Id="R2f1bfd06e88341a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