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fc20b3950f442a" /><Relationship Type="http://schemas.openxmlformats.org/package/2006/relationships/metadata/core-properties" Target="/docProps/core.xml" Id="R6c92440759b845d0" /><Relationship Type="http://schemas.openxmlformats.org/officeDocument/2006/relationships/extended-properties" Target="/docProps/app.xml" Id="R8a86ba7c0c774626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BlockText"/>
      </w:pPr>
      <w:r>
        <w:t>The error "A data source with the name "ds" already exists." occurred because the code tried to add two data sources with the same name. The fix is to use a unique name for each data source added to the GcWordDocument.DataTemplate.DataSources collection.</w:t>
      </w:r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paragraph" w:styleId="BlockText">
    <w:name w:val="Block Text"/>
    <w:basedOn w:val="Normal"/>
    <w:uiPriority w:val="99"/>
    <w:unhideWhenUsed/>
    <w:pPr>
      <w:pBdr>
        <w:top w:val="single" w:color="4472C4" w:themeColor="accent1" w:sz="2" w:space="10"/>
        <w:left w:val="single" w:color="4472C4" w:themeColor="accent1" w:sz="2" w:space="10"/>
        <w:bottom w:val="single" w:color="4472C4" w:themeColor="accent1" w:sz="2" w:space="10"/>
        <w:right w:val="single" w:color="4472C4" w:themeColor="accent1" w:sz="2" w:space="10"/>
      </w:pBdr>
      <w:ind w:left="1152" w:right="1152"/>
    </w:pPr>
    <w:rPr>
      <w:rFonts w:eastAsiaTheme="minorEastAsia"/>
      <w:i/>
      <w:iCs/>
      <w:color w:val="4472C4" w:themeColor="accent1"/>
    </w:rPr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a4805e5d56df40bb" /><Relationship Type="http://schemas.openxmlformats.org/officeDocument/2006/relationships/theme" Target="/word/theme/theme1.xml" Id="R340678d5aaa040c1" /><Relationship Type="http://schemas.openxmlformats.org/officeDocument/2006/relationships/styles" Target="/word/styles.xml" Id="R027c226365cd4a0a" /><Relationship Type="http://schemas.openxmlformats.org/officeDocument/2006/relationships/fontTable" Target="/word/fontTable.xml" Id="R09b2ddbac2c141e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