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0282dce9a4e2a" /><Relationship Type="http://schemas.openxmlformats.org/package/2006/relationships/metadata/core-properties" Target="/docProps/core.xml" Id="R6b39f6e1d0c245e1" /><Relationship Type="http://schemas.openxmlformats.org/officeDocument/2006/relationships/extended-properties" Target="/docProps/app.xml" Id="Rfde4bf8a81754ab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Number"/>
        <w:numPr>
          <w:numId w:val="1"/>
        </w:numPr>
      </w:pPr>
      <w:r/>
      <w:r/>
      <w:r/>
      <w:r>
        <w:t>Pacific</w:t>
      </w:r>
      <w:r>
        <w:t xml:space="preserve"> </w:t>
        <w:t>Ocean:</w:t>
      </w:r>
    </w:p>
    <w:p>
      <w:pPr>
        <w:pStyle w:val="ListNumber2"/>
        <w:numPr>
          <w:ilvl w:val="1"/>
          <w:numId w:val="3"/>
        </w:numPr>
      </w:pPr>
      <w:r/>
      <w:r/>
      <w:r/>
      <w:r>
        <w:t>Australasian Mediterranean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Philippine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Coral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South China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Atlantic</w:t>
      </w:r>
      <w:r>
        <w:t xml:space="preserve"> </w:t>
        <w:t>Ocean:</w:t>
      </w:r>
    </w:p>
    <w:p>
      <w:pPr>
        <w:pStyle w:val="ListNumber2"/>
        <w:numPr>
          <w:ilvl w:val="1"/>
          <w:numId w:val="4"/>
        </w:numPr>
      </w:pPr>
      <w:r/>
      <w:r/>
      <w:r/>
      <w:r>
        <w:t>Sargasso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Caribbean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Mediterranean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Gulf of Guinea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Indian</w:t>
      </w:r>
      <w:r>
        <w:t xml:space="preserve"> </w:t>
        <w:t>Ocean:</w:t>
      </w:r>
    </w:p>
    <w:p>
      <w:pPr>
        <w:pStyle w:val="ListNumber2"/>
        <w:numPr>
          <w:ilvl w:val="1"/>
          <w:numId w:val="5"/>
        </w:numPr>
      </w:pPr>
      <w:r/>
      <w:r/>
      <w:r/>
      <w:r>
        <w:t>Arabian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Bay of Bengal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Andaman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Laccadive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Southern</w:t>
      </w:r>
      <w:r>
        <w:t xml:space="preserve"> </w:t>
        <w:t>Ocean:</w:t>
      </w:r>
    </w:p>
    <w:p>
      <w:pPr>
        <w:pStyle w:val="ListNumber2"/>
        <w:numPr>
          <w:ilvl w:val="1"/>
          <w:numId w:val="6"/>
        </w:numPr>
      </w:pPr>
      <w:r/>
      <w:r/>
      <w:r/>
      <w:r>
        <w:t>Weddell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Somov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Riiser-Larsen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Lazarev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Arctic</w:t>
      </w:r>
      <w:r>
        <w:t xml:space="preserve"> </w:t>
        <w:t>Ocean:</w:t>
      </w:r>
    </w:p>
    <w:p>
      <w:pPr>
        <w:pStyle w:val="ListNumber2"/>
        <w:numPr>
          <w:ilvl w:val="1"/>
          <w:numId w:val="7"/>
        </w:numPr>
      </w:pPr>
      <w:r/>
      <w:r/>
      <w:r/>
      <w:r>
        <w:t>Barents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Greenland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East Siberian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Kara Sea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top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2">
    <w:nsid w:val="00000002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3">
    <w:nsid w:val="00000003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4">
    <w:nsid w:val="00000004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5">
    <w:nsid w:val="00000005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6">
    <w:nsid w:val="00000006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7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8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ListNumber">
    <w:name w:val="List Number"/>
    <w:basedOn w:val="Normal"/>
    <w:uiPriority w:val="99"/>
    <w:unhideWhenUsed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9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9b8f0f7214a4d1f" /><Relationship Type="http://schemas.openxmlformats.org/officeDocument/2006/relationships/theme" Target="/word/theme/theme1.xml" Id="Rcef3f301fa854ea2" /><Relationship Type="http://schemas.openxmlformats.org/officeDocument/2006/relationships/styles" Target="/word/styles.xml" Id="R6d20ba8cef974ed7" /><Relationship Type="http://schemas.openxmlformats.org/officeDocument/2006/relationships/numbering" Target="/word/numbering.xml" Id="Rd61d3c92790a42a0" /><Relationship Type="http://schemas.openxmlformats.org/officeDocument/2006/relationships/fontTable" Target="/word/fontTable.xml" Id="Re5a0dcaf255745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