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3494ce9e64515" /><Relationship Type="http://schemas.openxmlformats.org/package/2006/relationships/metadata/core-properties" Target="/docProps/core.xml" Id="R016b8a8249f745c1" /><Relationship Type="http://schemas.openxmlformats.org/officeDocument/2006/relationships/extended-properties" Target="/docProps/app.xml" Id="R991a882c100c4e8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/>
      <w:r/>
      <w:r/>
      <w:r/>
      <w:r/>
      <w:r>
        <w:t>$22.90</w:t>
      </w:r>
      <w:r>
        <w:t xml:space="preserve"> </w:t>
        <w:t>is approximately</w:t>
        <w:t xml:space="preserve"> </w:t>
      </w:r>
      <w:r>
        <w:t>19,95 €</w:t>
      </w:r>
      <w:r/>
      <w:r/>
      <w:r/>
    </w:p>
    <w:p>
      <w:r/>
      <w:r/>
      <w:r/>
      <w:r/>
      <w:r/>
      <w:r>
        <w:t>$29.40</w:t>
      </w:r>
      <w:r>
        <w:t xml:space="preserve"> </w:t>
        <w:t>is approximately</w:t>
        <w:t xml:space="preserve"> </w:t>
      </w:r>
      <w:r>
        <w:t>25,62 €</w:t>
      </w:r>
      <w:r/>
      <w:r/>
      <w:r/>
    </w:p>
    <w:p>
      <w:r/>
      <w:r/>
      <w:r/>
      <w:r/>
      <w:r/>
      <w:r>
        <w:t>$20.60</w:t>
      </w:r>
      <w:r>
        <w:t xml:space="preserve"> </w:t>
        <w:t>is approximately</w:t>
        <w:t xml:space="preserve"> </w:t>
      </w:r>
      <w:r>
        <w:t>17,95 €</w:t>
      </w:r>
      <w:r/>
      <w:r/>
      <w:r/>
    </w:p>
    <w:p>
      <w:r/>
      <w:r/>
      <w:r/>
      <w:r/>
      <w:r/>
      <w:r>
        <w:t>$32.00</w:t>
      </w:r>
      <w:r>
        <w:t xml:space="preserve"> </w:t>
        <w:t>is approximately</w:t>
        <w:t xml:space="preserve"> </w:t>
      </w:r>
      <w:r>
        <w:t>27,88 €</w:t>
      </w:r>
      <w:r/>
      <w:r/>
      <w:r/>
    </w:p>
    <w:p>
      <w:r/>
      <w:r/>
      <w:r/>
      <w:r/>
      <w:r/>
      <w:r>
        <w:t>$46.60</w:t>
      </w:r>
      <w:r>
        <w:t xml:space="preserve"> </w:t>
        <w:t>is approximately</w:t>
        <w:t xml:space="preserve"> </w:t>
      </w:r>
      <w:r>
        <w:t>40,61 €</w:t>
      </w:r>
      <w:r/>
      <w:r/>
      <w:r/>
    </w:p>
    <w:p>
      <w:r/>
      <w:r/>
      <w:r/>
      <w:r/>
      <w:r/>
      <w:r>
        <w:t>$63.30</w:t>
      </w:r>
      <w:r>
        <w:t xml:space="preserve"> </w:t>
        <w:t>is approximately</w:t>
        <w:t xml:space="preserve"> </w:t>
      </w:r>
      <w:r>
        <w:t>55,16 €</w:t>
      </w:r>
      <w:r/>
      <w:r/>
      <w:r/>
    </w:p>
    <w:p>
      <w:r/>
      <w:r/>
      <w:r/>
      <w:r/>
      <w:r/>
      <w:r>
        <w:t>$15.80</w:t>
      </w:r>
      <w:r>
        <w:t xml:space="preserve"> </w:t>
        <w:t>is approximately</w:t>
        <w:t xml:space="preserve"> </w:t>
      </w:r>
      <w:r>
        <w:t>13,77 €</w:t>
      </w:r>
      <w:r/>
      <w:r/>
      <w:r/>
    </w:p>
    <w:p>
      <w:r/>
      <w:r/>
      <w:r/>
      <w:r/>
      <w:r/>
      <w:r>
        <w:t>$53.30</w:t>
      </w:r>
      <w:r>
        <w:t xml:space="preserve"> </w:t>
        <w:t>is approximately</w:t>
        <w:t xml:space="preserve"> </w:t>
      </w:r>
      <w:r>
        <w:t>46,44 €</w:t>
      </w:r>
      <w:r/>
      <w:r/>
      <w:r/>
    </w:p>
    <w:p>
      <w:r/>
      <w:r/>
      <w:r/>
      <w:r/>
      <w:r/>
      <w:r>
        <w:t>$80.60</w:t>
      </w:r>
      <w:r>
        <w:t xml:space="preserve"> </w:t>
        <w:t>is approximately</w:t>
        <w:t xml:space="preserve"> </w:t>
      </w:r>
      <w:r>
        <w:t>70,23 €</w:t>
      </w:r>
      <w:r/>
      <w:r/>
      <w:r/>
    </w:p>
    <w:p>
      <w:r/>
      <w:r/>
      <w:r/>
      <w:r/>
      <w:r/>
      <w:r>
        <w:t>$83.40</w:t>
      </w:r>
      <w:r>
        <w:t xml:space="preserve"> </w:t>
        <w:t>is approximately</w:t>
        <w:t xml:space="preserve"> </w:t>
      </w:r>
      <w:r>
        <w:t>72,67 €</w:t>
      </w:r>
      <w:r/>
      <w:r/>
      <w:r/>
    </w:p>
    <w:p>
      <w:r/>
      <w:r/>
      <w:r/>
      <w:r/>
      <w:r/>
      <w:r>
        <w:t>$10.00</w:t>
      </w:r>
      <w:r>
        <w:t xml:space="preserve"> </w:t>
        <w:t>is approximately</w:t>
        <w:t xml:space="preserve"> </w:t>
      </w:r>
      <w:r>
        <w:t>8,71 €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f2ca2dd65c940f3" /><Relationship Type="http://schemas.openxmlformats.org/officeDocument/2006/relationships/theme" Target="/word/theme/theme1.xml" Id="Ra3f75baf5c8a41b3" /><Relationship Type="http://schemas.openxmlformats.org/officeDocument/2006/relationships/styles" Target="/word/styles.xml" Id="R6c979235cc0f4244" /><Relationship Type="http://schemas.openxmlformats.org/officeDocument/2006/relationships/fontTable" Target="/word/fontTable.xml" Id="R556f471db1d646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