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eg" ContentType="image/jpeg"/>
  <Default Extension="png" ContentType="image/png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65a20e7d04262" /><Relationship Type="http://schemas.openxmlformats.org/package/2006/relationships/metadata/core-properties" Target="/docProps/core.xml" Id="Rba67b13d93e04e9b" /><Relationship Type="http://schemas.openxmlformats.org/officeDocument/2006/relationships/extended-properties" Target="/docProps/app.xml" Id="R849e16ba784f489a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>Fill formats</w:t>
      </w:r>
    </w:p>
    <w:p>
      <w:r>
        <w:t/>
        <w:drawing>
          <wp:inline distT="0" distB="0" distL="0" distR="0">
            <wp:extent cx="2540000" cy="3048000"/>
            <wp:effectExtent l="101600" t="101600" r="101600" b="101600"/>
            <wp:docPr id="1" name="" descr="This is shape Tri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2540000" cy="3048000"/>
                    </a:xfrm>
                    <a:prstGeom prst="triangle">
                      <a:avLst/>
                    </a:prstGeom>
                    <a:gradFill flip="none" rotWithShape="1">
                      <a:gsLst>
                        <a:gs pos="0">
                          <a:srgbClr val="FF0000"/>
                        </a:gs>
                        <a:gs pos="100000">
                          <a:srgbClr val="008000"/>
                        </a:gs>
                      </a:gsLst>
                      <a:lin ang="18900000" scaled="0"/>
                      <a:tileRect/>
                    </a:gradFill>
                    <a:ln w="38100">
                      <a:solidFill>
                        <a:srgbClr val="6A5ACD"/>
                      </a:solidFill>
                    </a:ln>
                  </wps:spPr>
                  <wps:txbx id="1">
                    <w:txbxContent>
                      <w:p>
                        <w:r>
                          <w:t>Linear grad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2540000" cy="3048000"/>
            <wp:effectExtent l="101600" t="101600" r="101600" b="101600"/>
            <wp:docPr id="2" name="" descr="This is shape RightTri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2540000" cy="3048000"/>
                    </a:xfrm>
                    <a:prstGeom prst="rtTriangle">
                      <a:avLst/>
                    </a:prstGeom>
                    <a:gradFill flip="none" rotWithShape="1">
                      <a:gsLst>
                        <a:gs pos="0">
                          <a:srgbClr val="FF0000"/>
                        </a:gs>
                        <a:gs pos="30000">
                          <a:srgbClr val="FFA500"/>
                        </a:gs>
                        <a:gs pos="60000">
                          <a:srgbClr val="FFFF00"/>
                        </a:gs>
                        <a:gs pos="90000">
                          <a:srgbClr val="008000"/>
                        </a:gs>
                      </a:gsLst>
                      <a:lin ang="13500000" scaled="0"/>
                      <a:tileRect/>
                    </a:gradFill>
                    <a:ln w="38100">
                      <a:solidFill>
                        <a:srgbClr val="000080"/>
                      </a:solidFill>
                    </a:ln>
                  </wps:spPr>
                  <wps:txbx id="2">
                    <w:txbxContent>
                      <w:p>
                        <w:r>
                          <w:t>Linear grad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2540000" cy="3048000"/>
            <wp:effectExtent l="101600" t="101600" r="101600" b="101600"/>
            <wp:docPr id="3" name="" descr="This is shape 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2540000" cy="304800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rgbClr val="FF0000"/>
                        </a:gs>
                        <a:gs pos="30000">
                          <a:srgbClr val="FFA500"/>
                        </a:gs>
                        <a:gs pos="60000">
                          <a:srgbClr val="FFFF00"/>
                        </a:gs>
                        <a:gs pos="90000">
                          <a:srgbClr val="008000"/>
                        </a:gs>
                      </a:gsLst>
                      <a:path path="circle">
                        <a:fillToRect l="100000" t="100000"/>
                      </a:path>
                      <a:tileRect r="-100000" b="-100000"/>
                    </a:gradFill>
                    <a:ln w="38100">
                      <a:solidFill>
                        <a:srgbClr val="4B0082"/>
                      </a:solidFill>
                    </a:ln>
                  </wps:spPr>
                  <wps:txbx id="3">
                    <w:txbxContent>
                      <w:p>
                        <w:r>
                          <w:t>Circle grad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2540000" cy="3048000"/>
            <wp:effectExtent l="101600" t="101600" r="101600" b="101600"/>
            <wp:docPr id="4" name="" descr="This is shape Diamond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2540000" cy="3048000"/>
                    </a:xfrm>
                    <a:prstGeom prst="diamond">
                      <a:avLst/>
                    </a:prstGeom>
                    <a:gradFill flip="none" rotWithShape="1">
                      <a:gsLst>
                        <a:gs pos="0">
                          <a:srgbClr val="FF0000"/>
                        </a:gs>
                        <a:gs pos="100000">
                          <a:srgbClr val="008000"/>
                        </a:gs>
                      </a:gsLst>
                      <a:path path="circle">
                        <a:fillToRect l="50000" t="50000" r="50000" b="50000"/>
                      </a:path>
                      <a:tileRect/>
                    </a:gradFill>
                    <a:ln w="38100">
                      <a:solidFill>
                        <a:srgbClr val="8A2BE2"/>
                      </a:solidFill>
                    </a:ln>
                  </wps:spPr>
                  <wps:txbx id="4">
                    <w:txbxContent>
                      <w:p>
                        <w:r>
                          <w:t>Circle grad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2540000" cy="3048000"/>
            <wp:effectExtent l="101600" t="101600" r="101600" b="101600"/>
            <wp:docPr id="5" name="" descr="This is shape Parallelogram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2540000" cy="3048000"/>
                    </a:xfrm>
                    <a:prstGeom prst="parallelogram">
                      <a:avLst/>
                    </a:prstGeom>
                    <a:gradFill flip="none" rotWithShape="1">
                      <a:gsLst>
                        <a:gs pos="0">
                          <a:srgbClr val="FF0000"/>
                        </a:gs>
                        <a:gs pos="30000">
                          <a:srgbClr val="FFA500"/>
                        </a:gs>
                        <a:gs pos="60000">
                          <a:srgbClr val="FFFF00"/>
                        </a:gs>
                        <a:gs pos="90000">
                          <a:srgbClr val="008000"/>
                        </a:gs>
                      </a:gsLst>
                      <a:path path="rect">
                        <a:fillToRect l="50000" t="50000" r="50000" b="50000"/>
                      </a:path>
                      <a:tileRect/>
                    </a:gradFill>
                    <a:ln w="38100">
                      <a:solidFill>
                        <a:srgbClr val="5F9EA0"/>
                      </a:solidFill>
                    </a:ln>
                  </wps:spPr>
                  <wps:txbx id="5">
                    <w:txbxContent>
                      <w:p>
                        <w:r>
                          <w:t>Rectangle grad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2540000" cy="3048000"/>
            <wp:effectExtent l="101600" t="101600" r="101600" b="101600"/>
            <wp:docPr id="6" name="" descr="This is shape Trapezoid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2540000" cy="3048000"/>
                    </a:xfrm>
                    <a:prstGeom prst="trapezoid">
                      <a:avLst/>
                    </a:prstGeom>
                    <a:gradFill flip="none" rotWithShape="1">
                      <a:gsLst>
                        <a:gs pos="0">
                          <a:srgbClr val="FF0000"/>
                        </a:gs>
                        <a:gs pos="100000">
                          <a:srgbClr val="008000"/>
                        </a:gs>
                      </a:gsLst>
                      <a:path path="rect">
                        <a:fillToRect l="100000" b="100000"/>
                      </a:path>
                      <a:tileRect t="-100000" r="-100000"/>
                    </a:gradFill>
                    <a:ln w="38100">
                      <a:solidFill>
                        <a:srgbClr val="0000FF"/>
                      </a:solidFill>
                    </a:ln>
                  </wps:spPr>
                  <wps:txbx id="6">
                    <w:txbxContent>
                      <w:p>
                        <w:r>
                          <w:t>Rectangle grad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2540000" cy="3048000"/>
            <wp:effectExtent l="101600" t="101600" r="101600" b="101600"/>
            <wp:docPr id="7" name="" descr="This is shape NonIsoscelesTrapezoid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540000" cy="3048000"/>
                    </a:xfrm>
                    <a:prstGeom prst="nonIsoscelesTrapezoid">
                      <a:avLst/>
                    </a:prstGeom>
                    <a:blipFill dpi="0" rotWithShape="1">
                      <a:blip r:embed="R80e301cbce804795"/>
                      <a:srcRect/>
                      <a:stretch>
                        <a:fillRect/>
                      </a:stretch>
                    </a:blipFill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2540000" cy="3048000"/>
            <wp:effectExtent l="101600" t="101600" r="101600" b="101600"/>
            <wp:docPr id="8" name="" descr="This is shape Pentago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540000" cy="3048000"/>
                    </a:xfrm>
                    <a:prstGeom prst="pentagon">
                      <a:avLst/>
                    </a:prstGeom>
                    <a:blipFill dpi="0" rotWithShape="1">
                      <a:blip r:embed="Re892e87624ef49f4"/>
                      <a:srcRect/>
                      <a:tile tx="0" ty="0" sx="30000" sy="25000" flip="xy" algn="tl"/>
                    </a:blipFill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rPr>
          <w:rStyle w:val="Strong"/>
          <w:sz w:val="66"/>
        </w:rPr>
        <w:cr/>
        <w:cr/>
        <w:t xml:space="preserve">Pattern fills:</w:t>
        <w:cr/>
      </w:r>
      <w:r>
        <w:drawing>
          <wp:inline distT="0" distB="0" distL="0" distR="0">
            <wp:extent cx="846667" cy="1016000"/>
            <wp:effectExtent l="101600" t="101600" r="101600" b="101600"/>
            <wp:docPr id="9" name="" descr="This is shape Hexago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hexagon">
                      <a:avLst/>
                    </a:prstGeom>
                    <a:pattFill prst="pct5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4B008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10" name="" descr="This is shape Heptago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heptagon">
                      <a:avLst/>
                    </a:prstGeom>
                    <a:pattFill prst="pct10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8A2BE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11" name="" descr="This is shape Octago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octagon">
                      <a:avLst/>
                    </a:prstGeom>
                    <a:pattFill prst="pct20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5F9EA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12" name="" descr="This is shape Decago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decagon">
                      <a:avLst/>
                    </a:prstGeom>
                    <a:pattFill prst="pct25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13" name="" descr="This is shape Dodecago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dodecagon">
                      <a:avLst/>
                    </a:prstGeom>
                    <a:pattFill prst="pct30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14" name="" descr="This is shape Star4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star4">
                      <a:avLst/>
                    </a:prstGeom>
                    <a:pattFill prst="pct40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15" name="" descr="This is shape Star5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star5">
                      <a:avLst/>
                    </a:prstGeom>
                    <a:pattFill prst="pct50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4B008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16" name="" descr="This is shape Star6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star6">
                      <a:avLst/>
                    </a:prstGeom>
                    <a:pattFill prst="pct60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8A2BE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17" name="" descr="This is shape Star7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star7">
                      <a:avLst/>
                    </a:prstGeom>
                    <a:pattFill prst="pct70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5F9EA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18" name="" descr="This is shape Star8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star8">
                      <a:avLst/>
                    </a:prstGeom>
                    <a:pattFill prst="pct75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19" name="" descr="This is shape Star10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star10">
                      <a:avLst/>
                    </a:prstGeom>
                    <a:pattFill prst="pct80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20" name="" descr="This is shape Star12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star12">
                      <a:avLst/>
                    </a:prstGeom>
                    <a:pattFill prst="pct90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21" name="" descr="This is shape Star16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star16">
                      <a:avLst/>
                    </a:prstGeom>
                    <a:pattFill prst="horz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4B008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22" name="" descr="This is shape Star24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star24">
                      <a:avLst/>
                    </a:prstGeom>
                    <a:pattFill prst="vert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8A2BE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23" name="" descr="This is shape Star32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star32">
                      <a:avLst/>
                    </a:prstGeom>
                    <a:pattFill prst="ltHorz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5F9EA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24" name="" descr="This is shape RoundRect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roundRect">
                      <a:avLst/>
                    </a:prstGeom>
                    <a:pattFill prst="ltVert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25" name="" descr="This is shape Round1Rect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round1Rect">
                      <a:avLst/>
                    </a:prstGeom>
                    <a:pattFill prst="dkHorz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26" name="" descr="This is shape Round2SameRect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round2SameRect">
                      <a:avLst/>
                    </a:prstGeom>
                    <a:pattFill prst="dkVert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27" name="" descr="This is shape Round2DiagonalRect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round2DiagRect">
                      <a:avLst/>
                    </a:prstGeom>
                    <a:pattFill prst="narHorz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4B008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28" name="" descr="This is shape SnipRoundRect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snipRoundRect">
                      <a:avLst/>
                    </a:prstGeom>
                    <a:pattFill prst="narVert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8A2BE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29" name="" descr="This is shape Snip1Rect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snip1Rect">
                      <a:avLst/>
                    </a:prstGeom>
                    <a:pattFill prst="dashHorz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5F9EA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30" name="" descr="This is shape Snip2SameRect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snip2SameRect">
                      <a:avLst/>
                    </a:prstGeom>
                    <a:pattFill prst="dashVert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31" name="" descr="This is shape Snip2DiagonalRect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snip2DiagRect">
                      <a:avLst/>
                    </a:prstGeom>
                    <a:pattFill prst="cross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32" name="" descr="This is shape Plaqu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plaque">
                      <a:avLst/>
                    </a:prstGeom>
                    <a:pattFill prst="dnDiag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33" name="" descr="This is shape Ellips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ellipse">
                      <a:avLst/>
                    </a:prstGeom>
                    <a:pattFill prst="upDiag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4B008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34" name="" descr="This is shape Teardrop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teardrop">
                      <a:avLst/>
                    </a:prstGeom>
                    <a:pattFill prst="ltDnDiag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8A2BE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35" name="" descr="This is shape HomePlat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homePlate">
                      <a:avLst/>
                    </a:prstGeom>
                    <a:pattFill prst="ltUpDiag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5F9EA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36" name="" descr="This is shape Chevro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chevron">
                      <a:avLst/>
                    </a:prstGeom>
                    <a:pattFill prst="dkDnDiag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37" name="" descr="This is shape PieWedg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pieWedge">
                      <a:avLst/>
                    </a:prstGeom>
                    <a:pattFill prst="dkUpDiag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38" name="" descr="This is shape Pi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pie">
                      <a:avLst/>
                    </a:prstGeom>
                    <a:pattFill prst="wdDnDiag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39" name="" descr="This is shape BlockArc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blockArc">
                      <a:avLst/>
                    </a:prstGeom>
                    <a:pattFill prst="wdUpDiag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4B008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40" name="" descr="This is shape Donu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donut">
                      <a:avLst/>
                    </a:prstGeom>
                    <a:pattFill prst="dashDnDiag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8A2BE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41" name="" descr="This is shape NoSmoking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noSmoking">
                      <a:avLst/>
                    </a:prstGeom>
                    <a:pattFill prst="dashUpDiag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5F9EA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42" name="" descr="This is shape Right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rightArrow">
                      <a:avLst/>
                    </a:prstGeom>
                    <a:pattFill prst="diagCross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43" name="" descr="This is shape Left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leftArrow">
                      <a:avLst/>
                    </a:prstGeom>
                    <a:pattFill prst="smCheck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44" name="" descr="This is shape Up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upArrow">
                      <a:avLst/>
                    </a:prstGeom>
                    <a:pattFill prst="lgCheck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45" name="" descr="This is shape Down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downArrow">
                      <a:avLst/>
                    </a:prstGeom>
                    <a:pattFill prst="smGrid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4B008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46" name="" descr="This is shape StripedRight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stripedRightArrow">
                      <a:avLst/>
                    </a:prstGeom>
                    <a:pattFill prst="lgGrid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8A2BE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47" name="" descr="This is shape NotchedRight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notchedRightArrow">
                      <a:avLst/>
                    </a:prstGeom>
                    <a:pattFill prst="dotGrid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5F9EA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48" name="" descr="This is shape BentUp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bentUpArrow">
                      <a:avLst/>
                    </a:prstGeom>
                    <a:pattFill prst="smConfetti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49" name="" descr="This is shape LeftRight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leftRightArrow">
                      <a:avLst/>
                    </a:prstGeom>
                    <a:pattFill prst="lgConfetti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50" name="" descr="This is shape UpDown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upDownArrow">
                      <a:avLst/>
                    </a:prstGeom>
                    <a:pattFill prst="horzBrick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51" name="" descr="This is shape LeftUp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leftUpArrow">
                      <a:avLst/>
                    </a:prstGeom>
                    <a:pattFill prst="diagBrick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4B008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52" name="" descr="This is shape LeftRightUp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leftRightUpArrow">
                      <a:avLst/>
                    </a:prstGeom>
                    <a:pattFill prst="solidDmnd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8A2BE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53" name="" descr="This is shape Quad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quadArrow">
                      <a:avLst/>
                    </a:prstGeom>
                    <a:pattFill prst="openDmnd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5F9EA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54" name="" descr="This is shape LeftArrowCallou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leftArrowCallout">
                      <a:avLst/>
                    </a:prstGeom>
                    <a:pattFill prst="dotDmnd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55" name="" descr="This is shape RightArrowCallou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rightArrowCallout">
                      <a:avLst/>
                    </a:prstGeom>
                    <a:pattFill prst="plaid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56" name="" descr="This is shape UpArrowCallou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upArrowCallout">
                      <a:avLst/>
                    </a:prstGeom>
                    <a:pattFill prst="sphere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57" name="" descr="This is shape DownArrowCallou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downArrowCallout">
                      <a:avLst/>
                    </a:prstGeom>
                    <a:pattFill prst="weave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4B008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58" name="" descr="This is shape LeftRightArrowCallou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leftRightArrowCallout">
                      <a:avLst/>
                    </a:prstGeom>
                    <a:pattFill prst="divot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8A2BE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59" name="" descr="This is shape UpDownArrowCallou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upDownArrowCallout">
                      <a:avLst/>
                    </a:prstGeom>
                    <a:pattFill prst="shingle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5F9EA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60" name="" descr="This is shape QuadArrowCallou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quadArrowCallout">
                      <a:avLst/>
                    </a:prstGeom>
                    <a:pattFill prst="wave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61" name="" descr="This is shape Bent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bentArrow">
                      <a:avLst/>
                    </a:prstGeom>
                    <a:pattFill prst="trellis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846667" cy="1016000"/>
            <wp:effectExtent l="101600" t="101600" r="101600" b="101600"/>
            <wp:docPr id="62" name="" descr="This is shape UTurn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6667" cy="1016000"/>
                    </a:xfrm>
                    <a:prstGeom prst="uturnArrow">
                      <a:avLst/>
                    </a:prstGeom>
                    <a:pattFill prst="zigZag">
                      <a:fgClr>
                        <a:srgbClr val="FF0000"/>
                      </a:fgClr>
                      <a:bgClr>
                        <a:srgbClr val="008000"/>
                      </a:bgClr>
                    </a:pattFill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DefaultParagraphFont" w:default="true">
    <w:name w:val="Default Paragraph Font"/>
    <w:uiPriority w:val="1"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2cd7a53135c54c76" /><Relationship Type="http://schemas.openxmlformats.org/officeDocument/2006/relationships/theme" Target="/word/theme/theme1.xml" Id="R0e49c8e06afa4210" /><Relationship Type="http://schemas.openxmlformats.org/officeDocument/2006/relationships/styles" Target="/word/styles.xml" Id="Rb43b2131cf2d4e31" /><Relationship Type="http://schemas.openxmlformats.org/officeDocument/2006/relationships/image" Target="/media/image.jpeg" Id="R80e301cbce804795" /><Relationship Type="http://schemas.openxmlformats.org/officeDocument/2006/relationships/image" Target="/media/image.png" Id="Re892e87624ef49f4" /><Relationship Type="http://schemas.openxmlformats.org/officeDocument/2006/relationships/fontTable" Target="/word/fontTable.xml" Id="R347f893e1ed6413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