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035af37f4431d" /><Relationship Type="http://schemas.openxmlformats.org/package/2006/relationships/metadata/core-properties" Target="/docProps/core.xml" Id="Ra55c0f7669d04406" /><Relationship Type="http://schemas.openxmlformats.org/officeDocument/2006/relationships/extended-properties" Target="/docProps/app.xml" Id="R835261d905524d4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296913397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161603548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103559545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81422474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c951d8d5eb8e47f4"/>
      <w:footerReference w:type="default" r:id="Rbae4016b96c54d28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246932508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846815819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c1f999c1de294ee9" /><Relationship Type="http://schemas.openxmlformats.org/officeDocument/2006/relationships/settings" Target="/word/settings.xml" Id="R25081dccd3db4d78" /><Relationship Type="http://schemas.openxmlformats.org/officeDocument/2006/relationships/theme" Target="/word/theme/theme1.xml" Id="R7a803e5ea69a47ca" /><Relationship Type="http://schemas.openxmlformats.org/officeDocument/2006/relationships/styles" Target="/word/styles.xml" Id="R98fd12ce7a0e4554" /><Relationship Type="http://schemas.openxmlformats.org/officeDocument/2006/relationships/glossaryDocument" Target="/word/glossary/document.xml" Id="Recc132414e7d4113" /><Relationship Type="http://schemas.openxmlformats.org/officeDocument/2006/relationships/header" Target="/word/header1.xml" Id="Rc951d8d5eb8e47f4" /><Relationship Type="http://schemas.openxmlformats.org/officeDocument/2006/relationships/footer" Target="/word/footer1.xml" Id="Rbae4016b96c54d28" /><Relationship Type="http://schemas.openxmlformats.org/officeDocument/2006/relationships/fontTable" Target="/word/fontTable.xml" Id="R286259da32ce413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91c9b9ba5144fd0" /><Relationship Type="http://schemas.openxmlformats.org/officeDocument/2006/relationships/fontTable" Target="/word/glossary/fontTable2.xml" Id="R129f07694331472e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F8BB-3657-41AC-AAD0-3AB966BA0713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71C0-6A93-4170-B99B-714E708356C0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253c7688dadc4fde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13fca346-9f32-479a-ba9e-ba9d4c88e0b0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