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ttf" ContentType="application/x-font-ttf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2563edd2ce74d9c" /><Relationship Type="http://schemas.openxmlformats.org/package/2006/relationships/metadata/core-properties" Target="/docProps/core.xml" Id="R3f0955b414844439" /><Relationship Type="http://schemas.openxmlformats.org/officeDocument/2006/relationships/extended-properties" Target="/docProps/app.xml" Id="Raf7db348d070499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rPr>
          <w:rFonts w:ascii="SEGA LOGO FONT" w:hAnsi="SEGA LOGO FONT" w:eastAsia="SEGA LOGO FONT" w:cs="SEGA LOGO FONT"/>
          <w:sz w:val="48"/>
        </w:rPr>
        <w:t>the quick brown fox jumps over the lazy dog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A LOGO FONT">
    <w:panose1 w:val="00000000000000000000"/>
    <w:pitch w:val="variable"/>
    <w:sig w:usb0="00000001" w:usb1="00000000" w:usb2="00000000" w:usb3="00000000" w:csb0="00000000" w:csb1="00000000"/>
    <w:embedRegular r:id="Rde939cf15c3e46a3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50ffe83c5c5c4719" /><Relationship Type="http://schemas.openxmlformats.org/officeDocument/2006/relationships/theme" Target="/word/theme/theme1.xml" Id="R4517104ae26d4b85" /><Relationship Type="http://schemas.openxmlformats.org/officeDocument/2006/relationships/styles" Target="/word/styles.xml" Id="Ra91e4a8892a24b4e" /><Relationship Type="http://schemas.openxmlformats.org/officeDocument/2006/relationships/fontTable" Target="/word/fontTable.xml" Id="R116c143108644d20" /></Relationships>
</file>

<file path=word/_rels/fontTable.xml.rels>&#65279;<?xml version="1.0" encoding="utf-8"?><Relationships xmlns="http://schemas.openxmlformats.org/package/2006/relationships"><Relationship Type="http://schemas.openxmlformats.org/officeDocument/2006/relationships/font" Target="/word/fonts/font.ttf" Id="Rde939cf15c3e46a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