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e3e0ddf3a8724071" /><Relationship Type="http://schemas.openxmlformats.org/package/2006/relationships/metadata/core-properties" Target="/docProps/core.xml" Id="Rbbd390490616467c" /><Relationship Type="http://schemas.openxmlformats.org/officeDocument/2006/relationships/extended-properties" Target="/docProps/app.xml" Id="Ra8e6065b1de646c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Section 1, Paragraph 1. Feugiat volutpat aliquet, ullamcorper proin dolore dolor, at euismod, et ac congue, sit mauris diam congue pharetra, volutpat lobortis ipsum felis diam nisi feugiat id mi. Congue sit molestie laoreet sed elit sem ut pulvinar id mauris praesent magna pharetra volutpat ante tempus nonummy diam nisi sit molestie laoreet, erat consectetur non. Nunc pulvinar euismod laoreet sed mauris proin aliquam nonummy eget nibh tempus adipiscing ullamcorper congue pharetra non lobortis ipsum id mi erat elit sem nisi turpis. Ullamcorper nibh ac turpis aliquet, nunc sed magna sit tellus, ut pulvinar euismod, tincidunt, sed, at aliquet nunc dolor volutpat nibh ac at proin donec amet. Ullamcorper ut feugiat id praesent congue sit dolor mauris proin aliquam adipiscing ullamcorper, lobortis dolor mauris massa tempus nonummy diam magna consectetur sem dolore pulvinar id. Nibh aliquam, turpis euismod laoreet lorem eget nibh tincidunt lorem at aliquet nisi turpis aliquet congue dolor molestie massa ipsum felis, laoreet erat elit proin ut. Magna feugiat sed mauris proin aliquam nonummy ullamcorper tincidunt feugiat molestie massa ipsum id et ac turpis aliquet, massa sed elit proin aliquam adipiscing aliquet congue. Pharetra non lobortis dolore, amet euismod tincidunt feugiat mauris ante ipsum id laoreet erat at proin dolore, amet id, tincidunt lorem mauris proin donec nonummy ullamcorper. Magna pharetra, tellus massa erat nonummy sem ut, ipsum elit et nisi consectetur aliquet dolore amet, aliquet dolore, amet non ut sit molestie massa ipsum eget. Et ac, turpis tellus nunc ut pulvinar euismod laoreet, erat, at sem nisi turpis ullamcorper congue dolor volutpat lobortis feugiat id praesent magna consectetur non massa. </w:t>
      </w:r>
      <w:r>
        <w:rPr>
          <w:rStyle w:val="FootnoteReference"/>
        </w:rPr>
        <w:footnoteReference w:id="4"/>
      </w:r>
      <w:r>
        <w:rPr>
          <w:rStyle w:val="FootnoteReference"/>
        </w:rPr>
        <w:footnoteReference w:id="5"/>
      </w:r>
    </w:p>
    <w:p>
      <w:r>
        <w:t xml:space="preserve">Section 1, Paragraph 2. </w:t>
      </w:r>
      <w:r>
        <w:t xml:space="preserve">Nibh aliquam nonummy ullamcorper lobortis tempus felis consectetur. Aliquet nunc, sed eget nibh aliquam, turpis ullamcorper. Tincidunt lorem mauris proin tempus mauris mi, donec. Consectetur non massa tempus elit et ac erat. Nonummy sem nisi turpis tellus nunc pulvinar eget. Et ac adipiscing, praesent, dolore pharetra non lobortis. Feugiat mauris ante, tempus elit et magna turpis. </w:t>
      </w:r>
      <w:r>
        <w:rPr>
          <w:rStyle w:val="FootnoteReference"/>
        </w:rPr>
        <w:footnoteReference w:id="6"/>
      </w:r>
      <w:r/>
    </w:p>
    <w:p>
      <w:r>
        <w:t xml:space="preserve">Section 1, Paragraph 3. Turpis id et ac consectetur sem nisi amet, euismod laoreet sed mauris consectetur sem ut sit euismod. Tincidunt lorem at sem nisi amet euismod congue dolor volutpat ante erat elit ullamcorper lobortis feugiat id. Mi erat elit felis mi erat nonummy sem magna turpis euismod tincidunt sed elit ante aliquam turpis. Ullamcorper lobortis feugiat mauris proin aliquam adipiscing ullamcorper congue sit felis diam magna consectetur sem nisi turpis. Euismod mi magna at sem dolore turpis euismod lobortis lorem mauris praesent donec pharetra volutpat massa ipsum. Lorem, adipiscing aliquet dolore pulvinar volutpat ut pharetra molestie ante donec nonummy sem ut feugiat, id laoreet. Magna turpis tellus massa sed, at sem nisi pulvinar sit tellus massa ipsum elit nibh, ac consectetur. Aliquet tincidunt dolor volutpat lobortis feugiat molestie massa tempus felis laoreet sed eget et ac turpis aliquet.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2">
    <w:p>
      <w:pPr>
        <w:spacing w:after="0" w:line="240" w:lineRule="auto"/>
      </w:pPr>
      <w:r>
        <w:continuationSeparator/>
      </w:r>
    </w:p>
  </w:footnote>
  <w:footnote w:type="continuationNotice" w:id="3">
    <w:p>
      <w:pPr>
        <w:spacing w:after="0" w:line="240" w:lineRule="auto"/>
      </w:pPr>
      <w:r/>
    </w:p>
  </w:footnote>
  <w:footnote w:id="4">
    <w:p>
      <w:pPr>
        <w:pStyle w:val="FootnoteText"/>
      </w:pPr>
      <w:r>
        <w:rPr>
          <w:rStyle w:val="FootnoteReference"/>
        </w:rPr>
        <w:footnoteRef/>
      </w:r>
      <w:r>
        <w:t>This is footnote 1 for Section 1, Paragraph 1.</w:t>
      </w:r>
    </w:p>
  </w:footnote>
  <w:footnote w:id="5">
    <w:p>
      <w:pPr>
        <w:pStyle w:val="FootnoteText"/>
      </w:pPr>
      <w:r>
        <w:rPr>
          <w:rStyle w:val="FootnoteReference"/>
        </w:rPr>
        <w:footnoteRef/>
      </w:r>
      <w:r>
        <w:t>This is footnote 2 for Section 1, Paragraph 1.</w:t>
      </w:r>
    </w:p>
  </w:footnote>
  <w:footnote w:id="6">
    <w:p>
      <w:pPr>
        <w:pStyle w:val="FootnoteText"/>
      </w:pPr>
      <w:r>
        <w:rPr>
          <w:rStyle w:val="FootnoteReference"/>
        </w:rPr>
        <w:footnoteRef/>
      </w:r>
      <w:r>
        <w:t>This is a footnote for the last run in Section 1, Paragraph 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footnotePr>
    <w:footnote w:id="1"/>
    <w:footnote w:id="2"/>
    <w:footnote w:id="3"/>
  </w:foot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FootnoteText">
    <w:name w:val="footnote text"/>
    <w:basedOn w:val="Normal"/>
    <w:link w:val="FootnoteTextChar"/>
    <w:uiPriority w:val="99"/>
    <w:unhideWhenUsed/>
    <w:pPr>
      <w:spacing w:after="0" w:line="240" w:lineRule="auto"/>
    </w:pPr>
    <w:rPr>
      <w:sz w:val="20"/>
      <w:szCs w:val="20"/>
    </w:rPr>
  </w:style>
  <w:style w:type="character" w:styleId="FootnoteReference">
    <w:name w:val="footnote reference"/>
    <w:basedOn w:val="DefaultParagraphFont"/>
    <w:uiPriority w:val="99"/>
    <w:unhideWhenUsed/>
    <w:rPr>
      <w:vertAlign w:val="superscript"/>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44aacc69365d44ab" /><Relationship Type="http://schemas.openxmlformats.org/officeDocument/2006/relationships/theme" Target="/word/theme/theme1.xml" Id="Rababafe2126b4bb9" /><Relationship Type="http://schemas.openxmlformats.org/officeDocument/2006/relationships/styles" Target="/word/styles.xml" Id="Rea5afcf64e374382" /><Relationship Type="http://schemas.openxmlformats.org/officeDocument/2006/relationships/footnotes" Target="/word/footnotes.xml" Id="R02d6ced8ecad485e" /><Relationship Type="http://schemas.openxmlformats.org/officeDocument/2006/relationships/fontTable" Target="/word/fontTable.xml" Id="Rb63f67e1994a4c3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