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4ea4a04d5f4634" /><Relationship Type="http://schemas.openxmlformats.org/package/2006/relationships/metadata/core-properties" Target="/docProps/core.xml" Id="R7bcbb643c81a44ed" /><Relationship Type="http://schemas.openxmlformats.org/officeDocument/2006/relationships/extended-properties" Target="/docProps/app.xml" Id="R213de3e2c0fa4f3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>The picture below includes a link to a YouTube video which plays inside the document if clicked.</w:t>
      </w:r>
    </w:p>
    <w:p>
      <w:pPr>
        <w:pStyle w:val="vlink_style"/>
      </w:pPr>
      <w:r>
        <w:drawing>
          <wp:inline distT="0" distB="0" distL="0" distR="0">
            <wp:extent cx="5080000" cy="5080000"/>
            <wp:docPr id="1" name="">
              <a:hlinkClick xmlns:a="http://schemas.openxmlformats.org/drawingml/2006/main" r:id="Rccb94e35d8a74e83"/>
            </wp:doc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>
                      <a:hlinkClick r:id="Rccb94e35d8a74e83"/>
                    </pic:cNvPr>
                    <pic:cNvPicPr/>
                  </pic:nvPicPr>
                  <pic:blipFill>
                    <a:blip r:embed="R73781d8739af4c44">
                      <a:extLst>
                        <a:ext uri="{C809E66F-F1BF-436E-b5F7-EEA9579F0CBA}">
                          <wp15:webVideoPr xmlns:wp15="http://schemas.microsoft.com/office/word/2012/wordprocessingDrawing" embeddedHtml="&lt;iframe width=&quot;400&quot; height=&quot;400&quot; src=&quot;https://www.youtube.com/watch?v=RRTCt2TTOyU&quot; title=&quot;How to Build a Simple Balance Sheet using C# .NET Excel APIs&quot; &gt;&lt;/iframe&gt;" h="400" w="40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The End.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vlink_style" w:customStyle="true">
    <w:name w:val="vlink_style"/>
    <w:basedOn w:val="BlockText"/>
    <w:pPr>
      <w:ind w:left="0"/>
    </w:pPr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paragraph" w:styleId="BlockText">
    <w:name w:val="Block Text"/>
    <w:basedOn w:val="Normal"/>
    <w:uiPriority w:val="99"/>
    <w:unhideWhenUsed/>
    <w:pPr>
      <w:pBdr>
        <w:top w:val="single" w:color="4472C4" w:themeColor="accent1" w:sz="2" w:space="10"/>
        <w:left w:val="single" w:color="4472C4" w:themeColor="accent1" w:sz="2" w:space="10"/>
        <w:bottom w:val="single" w:color="4472C4" w:themeColor="accent1" w:sz="2" w:space="10"/>
        <w:right w:val="single" w:color="4472C4" w:themeColor="accent1" w:sz="2" w:space="10"/>
      </w:pBdr>
      <w:ind w:left="1152" w:right="1152"/>
    </w:pPr>
    <w:rPr>
      <w:rFonts w:eastAsiaTheme="minorEastAsia"/>
      <w:i/>
      <w:iCs/>
      <w:color w:val="4472C4" w:themeColor="accent1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d8eb27dca742406c" /><Relationship Type="http://schemas.openxmlformats.org/officeDocument/2006/relationships/theme" Target="/word/theme/theme1.xml" Id="R0a6ee89097dc4ca9" /><Relationship Type="http://schemas.openxmlformats.org/officeDocument/2006/relationships/styles" Target="/word/styles.xml" Id="R14279ea263874503" /><Relationship Type="http://schemas.openxmlformats.org/officeDocument/2006/relationships/image" Target="/media/image.jpeg" Id="R73781d8739af4c44" /><Relationship Type="http://schemas.openxmlformats.org/officeDocument/2006/relationships/hyperlink" Target="https://www.youtube.com/watch?v=RRTCt2TTOyU" TargetMode="External" Id="Rccb94e35d8a74e83" /><Relationship Type="http://schemas.openxmlformats.org/officeDocument/2006/relationships/fontTable" Target="/word/fontTable.xml" Id="R55f15bf645e04a5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